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2BE927" w14:textId="77777777" w:rsidR="009C2F08" w:rsidRPr="00BC334C" w:rsidRDefault="00BC334C" w:rsidP="009C2F08">
      <w:pPr>
        <w:pStyle w:val="berschrift2"/>
        <w:rPr>
          <w:b/>
          <w:noProof/>
          <w:color w:val="A8005C"/>
          <w:sz w:val="48"/>
          <w:szCs w:val="28"/>
          <w:lang w:eastAsia="de-CH"/>
        </w:rPr>
      </w:pPr>
      <w:r>
        <w:rPr>
          <w:b/>
          <w:noProof/>
          <w:color w:val="A8005C"/>
          <w:sz w:val="48"/>
          <w:szCs w:val="28"/>
          <w:lang w:eastAsia="de-CH"/>
        </w:rPr>
        <w:t xml:space="preserve">The digital twin in Industry 4.0 </w:t>
      </w:r>
    </w:p>
    <w:p w14:paraId="509C2DCC" w14:textId="16B6417D" w:rsidR="00E67C50" w:rsidRPr="00BC334C" w:rsidRDefault="00850122" w:rsidP="00C77FDB">
      <w:pPr>
        <w:pStyle w:val="berschrift2"/>
      </w:pPr>
      <w:r w:rsidRPr="00BC334C">
        <w:t>Endress+Hauser is</w:t>
      </w:r>
      <w:r w:rsidR="00BC334C">
        <w:t xml:space="preserve"> </w:t>
      </w:r>
      <w:r w:rsidR="00FA5C61">
        <w:t xml:space="preserve">a </w:t>
      </w:r>
      <w:r w:rsidR="00BC334C">
        <w:t xml:space="preserve">founding member of the </w:t>
      </w:r>
      <w:r w:rsidR="006B4EA5" w:rsidRPr="00BC334C">
        <w:t>Industrial Digital Twin Association</w:t>
      </w:r>
    </w:p>
    <w:p w14:paraId="1295D789" w14:textId="134ABF62" w:rsidR="00850122" w:rsidRPr="00BC334C" w:rsidRDefault="00BC334C" w:rsidP="009C2F08">
      <w:pPr>
        <w:spacing w:after="0"/>
        <w:rPr>
          <w:b/>
          <w:bCs/>
        </w:rPr>
      </w:pPr>
      <w:r>
        <w:rPr>
          <w:b/>
          <w:bCs/>
        </w:rPr>
        <w:t>The</w:t>
      </w:r>
      <w:r w:rsidR="006B4EA5" w:rsidRPr="00BC334C">
        <w:rPr>
          <w:b/>
          <w:bCs/>
        </w:rPr>
        <w:t xml:space="preserve"> Industrial Digital Twin Association (IDTA)</w:t>
      </w:r>
      <w:r>
        <w:rPr>
          <w:b/>
          <w:bCs/>
        </w:rPr>
        <w:t xml:space="preserve"> officially kicked</w:t>
      </w:r>
      <w:r w:rsidR="00FA5C61">
        <w:rPr>
          <w:b/>
          <w:bCs/>
        </w:rPr>
        <w:t xml:space="preserve"> </w:t>
      </w:r>
      <w:r>
        <w:rPr>
          <w:b/>
          <w:bCs/>
        </w:rPr>
        <w:t>off its activities at the beginning of March. With 23 founding members, including Endress+Hauser, the group’s goal is to optimally develop the digital twin as a market-ready, manufacture</w:t>
      </w:r>
      <w:r w:rsidR="00396CCD">
        <w:rPr>
          <w:b/>
          <w:bCs/>
        </w:rPr>
        <w:t>r-independent core technology for</w:t>
      </w:r>
      <w:r>
        <w:rPr>
          <w:b/>
          <w:bCs/>
        </w:rPr>
        <w:t xml:space="preserve"> Industry 4.0.</w:t>
      </w:r>
    </w:p>
    <w:p w14:paraId="197A4FE1" w14:textId="77777777" w:rsidR="00850122" w:rsidRPr="00BC334C" w:rsidRDefault="00850122" w:rsidP="009C2F08">
      <w:pPr>
        <w:spacing w:after="0"/>
      </w:pPr>
    </w:p>
    <w:p w14:paraId="04572B8E" w14:textId="77777777" w:rsidR="00B22579" w:rsidRDefault="00B22579" w:rsidP="00850122">
      <w:pPr>
        <w:spacing w:after="0"/>
      </w:pPr>
      <w:r>
        <w:t>The digital twin is becoming increasingly important across all industrial sectors. Serving as the interface between physical devices and components in the digital world, it enables the representation of complete production platforms</w:t>
      </w:r>
      <w:r w:rsidR="00FD7B6E">
        <w:t xml:space="preserve"> in IT systems</w:t>
      </w:r>
      <w:r>
        <w:t xml:space="preserve"> for simulating, </w:t>
      </w:r>
      <w:proofErr w:type="gramStart"/>
      <w:r>
        <w:t>controlling</w:t>
      </w:r>
      <w:proofErr w:type="gramEnd"/>
      <w:r>
        <w:t xml:space="preserve"> and improving processes. </w:t>
      </w:r>
      <w:r w:rsidR="00FD7B6E">
        <w:t>With its information and data, the digital twin is the key</w:t>
      </w:r>
      <w:r w:rsidR="00396CCD">
        <w:t xml:space="preserve"> to virtually connecting </w:t>
      </w:r>
      <w:r w:rsidR="00FD7B6E">
        <w:t>value chains and for digital applications across the entire life cycle.</w:t>
      </w:r>
    </w:p>
    <w:p w14:paraId="1F2E9EA2" w14:textId="77777777" w:rsidR="00FD7B6E" w:rsidRDefault="00FD7B6E" w:rsidP="00850122">
      <w:pPr>
        <w:spacing w:after="0"/>
      </w:pPr>
    </w:p>
    <w:p w14:paraId="5A888198" w14:textId="77777777" w:rsidR="001446E7" w:rsidRPr="00BC334C" w:rsidRDefault="00CA4313" w:rsidP="00931341">
      <w:pPr>
        <w:spacing w:after="0"/>
      </w:pPr>
      <w:r>
        <w:t xml:space="preserve">“The concept of the digital twin is an important aspect in the digitalization of our customers’ production systems. For this </w:t>
      </w:r>
      <w:proofErr w:type="gramStart"/>
      <w:r>
        <w:t>reason</w:t>
      </w:r>
      <w:proofErr w:type="gramEnd"/>
      <w:r>
        <w:t xml:space="preserve"> it’s important that</w:t>
      </w:r>
      <w:r w:rsidR="00396CCD">
        <w:t xml:space="preserve"> manufacturers and plant operators</w:t>
      </w:r>
      <w:r>
        <w:t xml:space="preserve"> create common standards so that the exchange of this information can function smoothly and securely,” says </w:t>
      </w:r>
      <w:r w:rsidR="00931341" w:rsidRPr="00BC334C">
        <w:t>Nikolaus</w:t>
      </w:r>
      <w:r>
        <w:t xml:space="preserve"> Krüger, Chief Sales Officer at the Endress+Hauser Group</w:t>
      </w:r>
      <w:r w:rsidR="00931341" w:rsidRPr="00BC334C">
        <w:t xml:space="preserve">. </w:t>
      </w:r>
      <w:r w:rsidR="005728A5">
        <w:t>Customers will thus one day</w:t>
      </w:r>
      <w:r>
        <w:t xml:space="preserve"> profit from comprehensive standards that meet the requirements of manufacturers, plant operators and integrators alike. </w:t>
      </w:r>
    </w:p>
    <w:p w14:paraId="41E08EC4" w14:textId="77777777" w:rsidR="001446E7" w:rsidRPr="00BC334C" w:rsidRDefault="001446E7" w:rsidP="00931341">
      <w:pPr>
        <w:spacing w:after="0"/>
      </w:pPr>
    </w:p>
    <w:p w14:paraId="5ED1DA48" w14:textId="359CCBD9" w:rsidR="00EB6CF8" w:rsidRDefault="00EB6CF8" w:rsidP="00861B2B">
      <w:pPr>
        <w:spacing w:after="0"/>
      </w:pPr>
      <w:r>
        <w:t xml:space="preserve">The </w:t>
      </w:r>
      <w:r w:rsidR="001446E7" w:rsidRPr="00BC334C">
        <w:t>IDTA</w:t>
      </w:r>
      <w:r>
        <w:t xml:space="preserve"> views itself as an internationally</w:t>
      </w:r>
      <w:r w:rsidR="004B1DC6">
        <w:t xml:space="preserve"> </w:t>
      </w:r>
      <w:r>
        <w:t xml:space="preserve">aligned user organization for the digital twin in Industry 4.0 environments. As a founding member, Endress+Hauser is active in the relevant IDTA working groups. </w:t>
      </w:r>
      <w:r w:rsidR="00396CCD">
        <w:t xml:space="preserve">Netilion, the digital ecosystem from Endress+Hauser, already offers functions </w:t>
      </w:r>
      <w:r w:rsidR="005728A5">
        <w:t>that support the digital twin, with plans to</w:t>
      </w:r>
      <w:r w:rsidR="00396CCD">
        <w:t xml:space="preserve"> eventually utilize the IDTA concepts. Endress+Hauser will also keep track of the close integration of the Open Industry 4.0 act</w:t>
      </w:r>
      <w:r w:rsidR="005728A5">
        <w:t>ivities.</w:t>
      </w:r>
    </w:p>
    <w:p w14:paraId="33AFD745" w14:textId="77777777" w:rsidR="00396CCD" w:rsidRDefault="00396CCD" w:rsidP="00861B2B">
      <w:pPr>
        <w:spacing w:after="0"/>
      </w:pPr>
    </w:p>
    <w:p w14:paraId="7BE2471B" w14:textId="0B6630B4" w:rsidR="00931341" w:rsidRPr="00396CCD" w:rsidRDefault="00EB6CF8">
      <w:pPr>
        <w:spacing w:after="0"/>
        <w:rPr>
          <w:rFonts w:cs="Arial"/>
          <w:color w:val="000000"/>
          <w:szCs w:val="22"/>
        </w:rPr>
      </w:pPr>
      <w:r>
        <w:t xml:space="preserve"> </w:t>
      </w:r>
      <w:r w:rsidR="00B86183" w:rsidRPr="00BC334C">
        <w:rPr>
          <w:rFonts w:cs="Arial"/>
          <w:color w:val="000000"/>
          <w:szCs w:val="22"/>
        </w:rPr>
        <w:br/>
      </w:r>
      <w:r w:rsidR="00396CCD">
        <w:rPr>
          <w:rFonts w:cs="Arial"/>
          <w:color w:val="000000"/>
          <w:szCs w:val="22"/>
        </w:rPr>
        <w:t xml:space="preserve">Further information can be found on the </w:t>
      </w:r>
      <w:hyperlink r:id="rId8" w:history="1">
        <w:r w:rsidR="00D635A7" w:rsidRPr="00BC334C">
          <w:rPr>
            <w:rStyle w:val="Hyperlink"/>
          </w:rPr>
          <w:t>IDT</w:t>
        </w:r>
        <w:r w:rsidR="00396CCD">
          <w:rPr>
            <w:rStyle w:val="Hyperlink"/>
          </w:rPr>
          <w:t>A website</w:t>
        </w:r>
      </w:hyperlink>
      <w:r w:rsidR="00D635A7" w:rsidRPr="00BC334C">
        <w:t>.</w:t>
      </w:r>
    </w:p>
    <w:p w14:paraId="32CEDD3B" w14:textId="77777777" w:rsidR="00666AA8" w:rsidRPr="00BC334C" w:rsidRDefault="00666AA8" w:rsidP="009C2F08">
      <w:pPr>
        <w:spacing w:after="0"/>
      </w:pPr>
    </w:p>
    <w:p w14:paraId="4509F52D" w14:textId="77777777" w:rsidR="002D1F18" w:rsidRPr="00BC334C" w:rsidRDefault="00666AA8" w:rsidP="003C4DDB">
      <w:pPr>
        <w:tabs>
          <w:tab w:val="left" w:pos="1845"/>
        </w:tabs>
        <w:spacing w:after="0"/>
      </w:pPr>
      <w:r w:rsidRPr="00BC334C">
        <w:tab/>
      </w:r>
    </w:p>
    <w:p w14:paraId="2A0FA9E6" w14:textId="77777777" w:rsidR="002D1F18" w:rsidRPr="00BC334C" w:rsidRDefault="002D1F18" w:rsidP="002D1F18">
      <w:pPr>
        <w:spacing w:after="0"/>
      </w:pPr>
    </w:p>
    <w:p w14:paraId="35F59B45" w14:textId="77777777" w:rsidR="002938CA" w:rsidRPr="00BC334C" w:rsidRDefault="002938CA" w:rsidP="002D1F18">
      <w:pPr>
        <w:spacing w:after="0"/>
      </w:pPr>
    </w:p>
    <w:p w14:paraId="2A52812E" w14:textId="77777777" w:rsidR="003C4DDB" w:rsidRPr="00BC334C" w:rsidRDefault="009C3763" w:rsidP="00B86183">
      <w:pPr>
        <w:spacing w:after="0" w:line="240" w:lineRule="auto"/>
        <w:rPr>
          <w:noProof/>
        </w:rPr>
      </w:pPr>
      <w:r w:rsidRPr="00BC334C">
        <w:rPr>
          <w:noProof/>
        </w:rPr>
        <w:br w:type="page"/>
      </w:r>
    </w:p>
    <w:p w14:paraId="3A3296C1" w14:textId="67E5F844" w:rsidR="008C3273" w:rsidRPr="00B51BB4" w:rsidRDefault="00351F66">
      <w:pPr>
        <w:spacing w:after="0" w:line="240" w:lineRule="auto"/>
        <w:rPr>
          <w:b/>
          <w:bCs/>
          <w:noProof/>
          <w:color w:val="auto"/>
        </w:rPr>
      </w:pPr>
      <w:r w:rsidRPr="00BC334C">
        <w:rPr>
          <w:noProof/>
        </w:rPr>
        <w:lastRenderedPageBreak/>
        <w:drawing>
          <wp:inline distT="0" distB="0" distL="0" distR="0" wp14:anchorId="0FFB7696" wp14:editId="3D0106E0">
            <wp:extent cx="3483515" cy="2324100"/>
            <wp:effectExtent l="0" t="0" r="317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93397" cy="2330693"/>
                    </a:xfrm>
                    <a:prstGeom prst="rect">
                      <a:avLst/>
                    </a:prstGeom>
                    <a:noFill/>
                    <a:ln>
                      <a:noFill/>
                    </a:ln>
                  </pic:spPr>
                </pic:pic>
              </a:graphicData>
            </a:graphic>
          </wp:inline>
        </w:drawing>
      </w:r>
      <w:r w:rsidR="00400648" w:rsidRPr="00B51BB4">
        <w:br/>
      </w:r>
      <w:r w:rsidR="00400648" w:rsidRPr="00B51BB4">
        <w:rPr>
          <w:b/>
          <w:bCs/>
        </w:rPr>
        <w:t>EH_nikolaus_krüger.jpg</w:t>
      </w:r>
      <w:r w:rsidR="00400648" w:rsidRPr="00B51BB4">
        <w:rPr>
          <w:b/>
          <w:bCs/>
        </w:rPr>
        <w:br/>
      </w:r>
      <w:r w:rsidR="00400648" w:rsidRPr="00B51BB4">
        <w:t>Nikolaus</w:t>
      </w:r>
      <w:r w:rsidR="00396CCD" w:rsidRPr="00B51BB4">
        <w:t xml:space="preserve"> Krüger, Chief Sales Officer at</w:t>
      </w:r>
      <w:r w:rsidR="00400648" w:rsidRPr="00B51BB4">
        <w:t xml:space="preserve"> Endress+Hauser</w:t>
      </w:r>
      <w:r w:rsidR="00EA4C15">
        <w:t>.</w:t>
      </w:r>
      <w:r w:rsidR="008C3273" w:rsidRPr="00B51BB4">
        <w:rPr>
          <w:b/>
          <w:bCs/>
        </w:rPr>
        <w:br w:type="page"/>
      </w:r>
    </w:p>
    <w:p w14:paraId="56F12127" w14:textId="14BCF146" w:rsidR="002F3D3B" w:rsidRPr="00451273" w:rsidRDefault="002F3D3B" w:rsidP="002F3D3B">
      <w:pPr>
        <w:rPr>
          <w:b/>
          <w:szCs w:val="22"/>
        </w:rPr>
      </w:pPr>
      <w:r w:rsidRPr="00451273">
        <w:rPr>
          <w:b/>
          <w:szCs w:val="22"/>
        </w:rPr>
        <w:lastRenderedPageBreak/>
        <w:t>The Endress+Hauser Group</w:t>
      </w:r>
    </w:p>
    <w:p w14:paraId="225D8A16" w14:textId="16A36095" w:rsidR="002F3D3B" w:rsidRPr="00451273" w:rsidRDefault="002F3D3B" w:rsidP="002F3D3B">
      <w:pPr>
        <w:rPr>
          <w:szCs w:val="22"/>
        </w:rPr>
      </w:pPr>
      <w:r w:rsidRPr="00451273">
        <w:rPr>
          <w:szCs w:val="22"/>
        </w:rPr>
        <w:t xml:space="preserve">Endress+Hauser is a global leader in measurement and automation technology for process and laboratory applications. The family company, headquartered in Reinach, Switzerland, achieved net sales of approximately 2.6 billion euros in 2020 with a total workforce of more than 14,000. </w:t>
      </w:r>
    </w:p>
    <w:p w14:paraId="520A3405" w14:textId="560CA5DC" w:rsidR="002F3D3B" w:rsidRPr="00451273" w:rsidRDefault="002F3D3B" w:rsidP="002F3D3B">
      <w:pPr>
        <w:rPr>
          <w:szCs w:val="22"/>
        </w:rPr>
      </w:pPr>
      <w:r w:rsidRPr="00451273">
        <w:rPr>
          <w:szCs w:val="22"/>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352A4590" w14:textId="3E43BC8B" w:rsidR="002F3D3B" w:rsidRPr="00451273" w:rsidRDefault="002F3D3B" w:rsidP="002F3D3B">
      <w:pPr>
        <w:rPr>
          <w:szCs w:val="22"/>
        </w:rPr>
      </w:pPr>
      <w:r w:rsidRPr="00451273">
        <w:rPr>
          <w:szCs w:val="22"/>
        </w:rPr>
        <w:t>Endress+Hauser is a reliable partner worldwide. Its own sales companies in 50 countries as well as representatives in another 70 countries ensure competent support. Production facilities on four continents manufacture quickly and flexibly to the highest quality standards.</w:t>
      </w:r>
    </w:p>
    <w:p w14:paraId="7EED6526" w14:textId="47A4EF3F" w:rsidR="002F3D3B" w:rsidRPr="00451273" w:rsidRDefault="002F3D3B" w:rsidP="002F3D3B">
      <w:pPr>
        <w:rPr>
          <w:szCs w:val="22"/>
        </w:rPr>
      </w:pPr>
      <w:r w:rsidRPr="00451273">
        <w:rPr>
          <w:noProof/>
        </w:rPr>
        <w:t>Endress+Hauser was founded in 1953 by Georg H Endress and Ludwig Hauser. Ever since</w:t>
      </w:r>
      <w:r w:rsidRPr="00451273">
        <w:rPr>
          <w:szCs w:val="22"/>
        </w:rPr>
        <w:t>, the company has been pushing ahead with the development and use of innovative technologies, now helping to shape the industry’s digital transformation. 8,900 patents and applications protect the Group’s intellectual property.</w:t>
      </w:r>
    </w:p>
    <w:p w14:paraId="7F474950" w14:textId="1D7B1A0F" w:rsidR="002F3D3B" w:rsidRPr="00451273" w:rsidRDefault="002F3D3B" w:rsidP="002F3D3B">
      <w:pPr>
        <w:rPr>
          <w:noProof/>
        </w:rPr>
      </w:pPr>
      <w:r w:rsidRPr="00451273">
        <w:rPr>
          <w:noProof/>
        </w:rPr>
        <w:t xml:space="preserve">For further information, please visit </w:t>
      </w:r>
      <w:r w:rsidRPr="00451273">
        <w:rPr>
          <w:noProof/>
          <w:u w:val="single"/>
        </w:rPr>
        <w:t>www.endress.com/media-center</w:t>
      </w:r>
      <w:r w:rsidRPr="00451273">
        <w:rPr>
          <w:noProof/>
        </w:rPr>
        <w:t xml:space="preserve"> or </w:t>
      </w:r>
      <w:r w:rsidRPr="00451273">
        <w:rPr>
          <w:noProof/>
          <w:u w:val="single"/>
        </w:rPr>
        <w:t>www.endress.com</w:t>
      </w:r>
    </w:p>
    <w:p w14:paraId="6CD4851C" w14:textId="77777777" w:rsidR="002F3D3B" w:rsidRPr="00451273" w:rsidRDefault="002F3D3B" w:rsidP="002F3D3B">
      <w:pPr>
        <w:pStyle w:val="Texttitle"/>
      </w:pPr>
      <w:r w:rsidRPr="00451273">
        <w:t>Contact</w:t>
      </w:r>
    </w:p>
    <w:p w14:paraId="30037789" w14:textId="77777777" w:rsidR="002F3D3B" w:rsidRPr="002F3D3B" w:rsidRDefault="002F3D3B" w:rsidP="002F3D3B">
      <w:pPr>
        <w:tabs>
          <w:tab w:val="left" w:pos="4820"/>
          <w:tab w:val="left" w:pos="5529"/>
        </w:tabs>
        <w:rPr>
          <w:noProof/>
        </w:rPr>
      </w:pPr>
      <w:r w:rsidRPr="002F3D3B">
        <w:t>Martin Raab</w:t>
      </w:r>
      <w:r w:rsidRPr="002F3D3B">
        <w:tab/>
        <w:t>Email</w:t>
      </w:r>
      <w:r w:rsidRPr="002F3D3B">
        <w:tab/>
        <w:t>martin.raab@endress.com</w:t>
      </w:r>
      <w:r w:rsidRPr="002F3D3B">
        <w:br/>
        <w:t>Group Media Spokesperson</w:t>
      </w:r>
      <w:r w:rsidRPr="002F3D3B">
        <w:tab/>
        <w:t>Phone</w:t>
      </w:r>
      <w:r w:rsidRPr="002F3D3B">
        <w:tab/>
        <w:t>+41 61 715 7722</w:t>
      </w:r>
      <w:r w:rsidRPr="002F3D3B">
        <w:br/>
      </w:r>
      <w:r w:rsidRPr="002F3D3B">
        <w:rPr>
          <w:noProof/>
        </w:rPr>
        <w:t>Endress+Hauser AG</w:t>
      </w:r>
      <w:r w:rsidRPr="002F3D3B">
        <w:rPr>
          <w:noProof/>
        </w:rPr>
        <w:tab/>
        <w:t>Fax</w:t>
      </w:r>
      <w:r w:rsidRPr="002F3D3B">
        <w:rPr>
          <w:noProof/>
        </w:rPr>
        <w:tab/>
        <w:t>+41 61 715 2888</w:t>
      </w:r>
      <w:r w:rsidRPr="002F3D3B">
        <w:rPr>
          <w:noProof/>
        </w:rPr>
        <w:br/>
        <w:t>Kägenstrasse 2</w:t>
      </w:r>
      <w:r w:rsidRPr="002F3D3B">
        <w:rPr>
          <w:noProof/>
        </w:rPr>
        <w:br/>
        <w:t>4153 Reinach BL</w:t>
      </w:r>
      <w:r w:rsidRPr="002F3D3B">
        <w:rPr>
          <w:noProof/>
        </w:rPr>
        <w:br/>
        <w:t>Switzerland</w:t>
      </w:r>
    </w:p>
    <w:p w14:paraId="150E65BC" w14:textId="77777777" w:rsidR="002232AB" w:rsidRPr="002F3D3B" w:rsidRDefault="002232AB" w:rsidP="002232AB"/>
    <w:p w14:paraId="64619E1C" w14:textId="77777777" w:rsidR="00E06AA1" w:rsidRPr="002F3D3B" w:rsidRDefault="00E06AA1" w:rsidP="00E06AA1">
      <w:pPr>
        <w:rPr>
          <w:noProof/>
        </w:rPr>
      </w:pPr>
    </w:p>
    <w:sectPr w:rsidR="00E06AA1" w:rsidRPr="002F3D3B" w:rsidSect="00E233CD">
      <w:headerReference w:type="even" r:id="rId10"/>
      <w:headerReference w:type="default" r:id="rId11"/>
      <w:footerReference w:type="even" r:id="rId12"/>
      <w:footerReference w:type="default" r:id="rId13"/>
      <w:headerReference w:type="first" r:id="rId14"/>
      <w:footerReference w:type="first" r:id="rId15"/>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A3EB24" w14:textId="77777777" w:rsidR="0099251D" w:rsidRDefault="0099251D" w:rsidP="00380AC8">
      <w:pPr>
        <w:spacing w:after="0" w:line="240" w:lineRule="auto"/>
      </w:pPr>
      <w:r>
        <w:separator/>
      </w:r>
    </w:p>
  </w:endnote>
  <w:endnote w:type="continuationSeparator" w:id="0">
    <w:p w14:paraId="78AFF81E" w14:textId="77777777" w:rsidR="0099251D" w:rsidRDefault="0099251D"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H Serif Light">
    <w:panose1 w:val="02020303050405020404"/>
    <w:charset w:val="00"/>
    <w:family w:val="roman"/>
    <w:pitch w:val="variable"/>
    <w:sig w:usb0="A00002AF" w:usb1="1000206B" w:usb2="00000000" w:usb3="00000000" w:csb0="0000019F" w:csb1="00000000"/>
  </w:font>
  <w:font w:name="E+H Weidemann Com Book">
    <w:altName w:val="Calibri"/>
    <w:charset w:val="00"/>
    <w:family w:val="auto"/>
    <w:pitch w:val="variable"/>
    <w:sig w:usb0="800000AF" w:usb1="50002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E4D871" w14:textId="77777777" w:rsidR="00B51BB4" w:rsidRDefault="00B51B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934510806"/>
      <w:docPartObj>
        <w:docPartGallery w:val="Page Numbers (Bottom of Page)"/>
        <w:docPartUnique/>
      </w:docPartObj>
    </w:sdtPr>
    <w:sdtEndPr/>
    <w:sdtContent>
      <w:p w14:paraId="7F82965C" w14:textId="77777777" w:rsidR="00EB6CF8" w:rsidRPr="006407DF" w:rsidRDefault="00EB6CF8" w:rsidP="00C27B1F">
        <w:pPr>
          <w:pStyle w:val="Fuzeile"/>
          <w:spacing w:after="0"/>
          <w:jc w:val="right"/>
          <w:rPr>
            <w:sz w:val="16"/>
            <w:szCs w:val="16"/>
          </w:rPr>
        </w:pPr>
        <w:r w:rsidRPr="006407DF">
          <w:rPr>
            <w:sz w:val="16"/>
            <w:szCs w:val="16"/>
          </w:rPr>
          <w:fldChar w:fldCharType="begin"/>
        </w:r>
        <w:r w:rsidRPr="006407DF">
          <w:rPr>
            <w:sz w:val="16"/>
            <w:szCs w:val="16"/>
          </w:rPr>
          <w:instrText xml:space="preserve"> PAGE   \* MERGEFORMAT </w:instrText>
        </w:r>
        <w:r w:rsidRPr="006407DF">
          <w:rPr>
            <w:sz w:val="16"/>
            <w:szCs w:val="16"/>
          </w:rPr>
          <w:fldChar w:fldCharType="separate"/>
        </w:r>
        <w:r w:rsidR="005728A5">
          <w:rPr>
            <w:noProof/>
            <w:sz w:val="16"/>
            <w:szCs w:val="16"/>
          </w:rPr>
          <w:t>1</w:t>
        </w:r>
        <w:r w:rsidRPr="006407DF">
          <w:rPr>
            <w:sz w:val="16"/>
            <w:szCs w:val="16"/>
          </w:rPr>
          <w:fldChar w:fldCharType="end"/>
        </w:r>
        <w:r w:rsidRPr="006407DF">
          <w:rPr>
            <w:sz w:val="16"/>
            <w:szCs w:val="16"/>
          </w:rPr>
          <w:t>/</w:t>
        </w:r>
        <w:fldSimple w:instr=" NUMPAGES  \* Arabic  \* MERGEFORMAT ">
          <w:r w:rsidR="005728A5">
            <w:rPr>
              <w:noProof/>
              <w:sz w:val="16"/>
              <w:szCs w:val="16"/>
            </w:rPr>
            <w:t>3</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A302E" w14:textId="77777777" w:rsidR="00EB6CF8" w:rsidRDefault="00EB6CF8"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01B5A4" w14:textId="77777777" w:rsidR="0099251D" w:rsidRDefault="0099251D" w:rsidP="00380AC8">
      <w:pPr>
        <w:spacing w:after="0" w:line="240" w:lineRule="auto"/>
      </w:pPr>
      <w:r>
        <w:separator/>
      </w:r>
    </w:p>
  </w:footnote>
  <w:footnote w:type="continuationSeparator" w:id="0">
    <w:p w14:paraId="48D1EC05" w14:textId="77777777" w:rsidR="0099251D" w:rsidRDefault="0099251D"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2B029" w14:textId="77777777" w:rsidR="00B51BB4" w:rsidRDefault="00B51BB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6141"/>
      <w:gridCol w:w="3780"/>
    </w:tblGrid>
    <w:tr w:rsidR="00EB6CF8" w:rsidRPr="00F023F2" w14:paraId="7F16EFCD" w14:textId="77777777" w:rsidTr="00D84A90">
      <w:trPr>
        <w:cantSplit/>
        <w:trHeight w:hRule="exact" w:val="936"/>
      </w:trPr>
      <w:tc>
        <w:tcPr>
          <w:tcW w:w="0" w:type="auto"/>
          <w:tcBorders>
            <w:bottom w:val="single" w:sz="4" w:space="0" w:color="auto"/>
          </w:tcBorders>
        </w:tcPr>
        <w:p w14:paraId="101DF6E0" w14:textId="77777777" w:rsidR="00EB6CF8" w:rsidRDefault="00EB6CF8" w:rsidP="00C27B1F">
          <w:pPr>
            <w:pStyle w:val="DocumenttypDate"/>
          </w:pPr>
          <w:r>
            <w:t>Press release</w:t>
          </w:r>
        </w:p>
        <w:p w14:paraId="6894A71F" w14:textId="559EC1E5" w:rsidR="00EB6CF8" w:rsidRPr="00F023F2" w:rsidRDefault="00B51BB4" w:rsidP="00D06C7A">
          <w:pPr>
            <w:pStyle w:val="DocumenttypDate"/>
          </w:pPr>
          <w:r>
            <w:t xml:space="preserve">15 </w:t>
          </w:r>
          <w:r w:rsidR="00EB6CF8">
            <w:t xml:space="preserve">March </w:t>
          </w:r>
          <w:r w:rsidR="00EB6CF8" w:rsidRPr="00DF60A9">
            <w:t>20</w:t>
          </w:r>
          <w:r w:rsidR="00EB6CF8">
            <w:t>21</w:t>
          </w:r>
        </w:p>
      </w:tc>
      <w:sdt>
        <w:sdtPr>
          <w:rPr>
            <w:lang w:val="de-DE"/>
          </w:rPr>
          <w:alias w:val="Logo"/>
          <w:tag w:val="Logo"/>
          <w:id w:val="-225680390"/>
        </w:sdtPr>
        <w:sdtEndPr/>
        <w:sdtContent>
          <w:tc>
            <w:tcPr>
              <w:tcW w:w="3780" w:type="dxa"/>
              <w:tcBorders>
                <w:bottom w:val="single" w:sz="4" w:space="0" w:color="auto"/>
              </w:tcBorders>
            </w:tcPr>
            <w:p w14:paraId="29DC2F7F" w14:textId="77777777" w:rsidR="00EB6CF8" w:rsidRPr="00F023F2" w:rsidRDefault="00EB6CF8" w:rsidP="00C27B1F">
              <w:pPr>
                <w:pStyle w:val="Kopfzeile"/>
                <w:rPr>
                  <w:lang w:val="de-DE"/>
                </w:rPr>
              </w:pPr>
              <w:r w:rsidRPr="00F023F2">
                <w:rPr>
                  <w:noProof/>
                </w:rPr>
                <w:drawing>
                  <wp:inline distT="0" distB="0" distL="0" distR="0" wp14:anchorId="4F777E3F" wp14:editId="36332302">
                    <wp:extent cx="2394000" cy="4857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2DFA956B" w14:textId="77777777" w:rsidR="00EB6CF8" w:rsidRPr="006962C9" w:rsidRDefault="00EB6CF8"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2CABB9" w14:textId="77777777" w:rsidR="00EB6CF8" w:rsidRPr="00F023F2" w:rsidRDefault="00EB6CF8"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046DA1"/>
    <w:multiLevelType w:val="multilevel"/>
    <w:tmpl w:val="2946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BF0F09"/>
    <w:multiLevelType w:val="multilevel"/>
    <w:tmpl w:val="01E04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9257EB"/>
    <w:multiLevelType w:val="multilevel"/>
    <w:tmpl w:val="213E9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894AD8"/>
    <w:multiLevelType w:val="hybridMultilevel"/>
    <w:tmpl w:val="730C04B8"/>
    <w:lvl w:ilvl="0" w:tplc="39C20F9E">
      <w:numFmt w:val="bullet"/>
      <w:lvlText w:val="-"/>
      <w:lvlJc w:val="left"/>
      <w:pPr>
        <w:ind w:left="720" w:hanging="360"/>
      </w:pPr>
      <w:rPr>
        <w:rFonts w:ascii="Arial" w:eastAsia="Calibr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6C40234A"/>
    <w:multiLevelType w:val="multilevel"/>
    <w:tmpl w:val="338CF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150"/>
    <w:rsid w:val="00017E74"/>
    <w:rsid w:val="00025DDF"/>
    <w:rsid w:val="00044C0E"/>
    <w:rsid w:val="0006104B"/>
    <w:rsid w:val="000862F8"/>
    <w:rsid w:val="00092774"/>
    <w:rsid w:val="00097EF1"/>
    <w:rsid w:val="000B6313"/>
    <w:rsid w:val="000C6BB8"/>
    <w:rsid w:val="000F4412"/>
    <w:rsid w:val="00110055"/>
    <w:rsid w:val="00113D0D"/>
    <w:rsid w:val="00133DFB"/>
    <w:rsid w:val="00136395"/>
    <w:rsid w:val="00141998"/>
    <w:rsid w:val="00142136"/>
    <w:rsid w:val="001446E7"/>
    <w:rsid w:val="00155150"/>
    <w:rsid w:val="00157F80"/>
    <w:rsid w:val="0018013F"/>
    <w:rsid w:val="00181C95"/>
    <w:rsid w:val="001A0596"/>
    <w:rsid w:val="001A597E"/>
    <w:rsid w:val="001B0BF1"/>
    <w:rsid w:val="001C12C7"/>
    <w:rsid w:val="001C42DE"/>
    <w:rsid w:val="001D602B"/>
    <w:rsid w:val="00205F4D"/>
    <w:rsid w:val="002232AB"/>
    <w:rsid w:val="00224920"/>
    <w:rsid w:val="0023732A"/>
    <w:rsid w:val="002400D5"/>
    <w:rsid w:val="002406D1"/>
    <w:rsid w:val="00243CFB"/>
    <w:rsid w:val="00252B43"/>
    <w:rsid w:val="002938CA"/>
    <w:rsid w:val="002A5AB4"/>
    <w:rsid w:val="002B3960"/>
    <w:rsid w:val="002D1F18"/>
    <w:rsid w:val="002F3D3B"/>
    <w:rsid w:val="0030078E"/>
    <w:rsid w:val="00301905"/>
    <w:rsid w:val="0030256C"/>
    <w:rsid w:val="00306CE1"/>
    <w:rsid w:val="00310B7A"/>
    <w:rsid w:val="003122A6"/>
    <w:rsid w:val="00320CF9"/>
    <w:rsid w:val="003327DB"/>
    <w:rsid w:val="0033460E"/>
    <w:rsid w:val="00341548"/>
    <w:rsid w:val="00346D21"/>
    <w:rsid w:val="00351F66"/>
    <w:rsid w:val="0035395F"/>
    <w:rsid w:val="003546C2"/>
    <w:rsid w:val="00365990"/>
    <w:rsid w:val="0037082C"/>
    <w:rsid w:val="00375D9B"/>
    <w:rsid w:val="00380AC8"/>
    <w:rsid w:val="0038581F"/>
    <w:rsid w:val="00386EE5"/>
    <w:rsid w:val="00392ACA"/>
    <w:rsid w:val="00396CCD"/>
    <w:rsid w:val="003977C5"/>
    <w:rsid w:val="003A4AD4"/>
    <w:rsid w:val="003C4DDB"/>
    <w:rsid w:val="003F0483"/>
    <w:rsid w:val="003F4DAB"/>
    <w:rsid w:val="00400648"/>
    <w:rsid w:val="00402158"/>
    <w:rsid w:val="004043B4"/>
    <w:rsid w:val="00405D51"/>
    <w:rsid w:val="00406F56"/>
    <w:rsid w:val="00407BCE"/>
    <w:rsid w:val="004103DC"/>
    <w:rsid w:val="00414B64"/>
    <w:rsid w:val="00435EAF"/>
    <w:rsid w:val="00460A02"/>
    <w:rsid w:val="00474DAE"/>
    <w:rsid w:val="004A2444"/>
    <w:rsid w:val="004B1DC6"/>
    <w:rsid w:val="004C4BD5"/>
    <w:rsid w:val="004E0FC1"/>
    <w:rsid w:val="004E3B00"/>
    <w:rsid w:val="004F0B4B"/>
    <w:rsid w:val="004F2C66"/>
    <w:rsid w:val="004F491D"/>
    <w:rsid w:val="004F4DF5"/>
    <w:rsid w:val="004F6E14"/>
    <w:rsid w:val="00510165"/>
    <w:rsid w:val="005121F8"/>
    <w:rsid w:val="00530143"/>
    <w:rsid w:val="005420C3"/>
    <w:rsid w:val="00542B85"/>
    <w:rsid w:val="00550723"/>
    <w:rsid w:val="00563573"/>
    <w:rsid w:val="005651B1"/>
    <w:rsid w:val="00567D79"/>
    <w:rsid w:val="00570E6E"/>
    <w:rsid w:val="005728A5"/>
    <w:rsid w:val="00576BF6"/>
    <w:rsid w:val="00581E1A"/>
    <w:rsid w:val="0058230B"/>
    <w:rsid w:val="00584A24"/>
    <w:rsid w:val="005921EF"/>
    <w:rsid w:val="005A47A4"/>
    <w:rsid w:val="005B5C94"/>
    <w:rsid w:val="005D3A44"/>
    <w:rsid w:val="005E5638"/>
    <w:rsid w:val="005E7B9D"/>
    <w:rsid w:val="005F2CE5"/>
    <w:rsid w:val="005F6CA4"/>
    <w:rsid w:val="006407DF"/>
    <w:rsid w:val="006416DE"/>
    <w:rsid w:val="00646730"/>
    <w:rsid w:val="00655259"/>
    <w:rsid w:val="00664915"/>
    <w:rsid w:val="00666AA8"/>
    <w:rsid w:val="00680F86"/>
    <w:rsid w:val="006962C9"/>
    <w:rsid w:val="006A7D69"/>
    <w:rsid w:val="006B4EA5"/>
    <w:rsid w:val="006D659E"/>
    <w:rsid w:val="006D7AA7"/>
    <w:rsid w:val="00706629"/>
    <w:rsid w:val="0071514A"/>
    <w:rsid w:val="007447A4"/>
    <w:rsid w:val="00754C1F"/>
    <w:rsid w:val="00755B57"/>
    <w:rsid w:val="00773C92"/>
    <w:rsid w:val="00776981"/>
    <w:rsid w:val="00780C3B"/>
    <w:rsid w:val="00782640"/>
    <w:rsid w:val="007A5A17"/>
    <w:rsid w:val="007C37D9"/>
    <w:rsid w:val="007C4791"/>
    <w:rsid w:val="007E0EB2"/>
    <w:rsid w:val="007E4779"/>
    <w:rsid w:val="007E5D32"/>
    <w:rsid w:val="007F40FA"/>
    <w:rsid w:val="00824646"/>
    <w:rsid w:val="00834447"/>
    <w:rsid w:val="00850122"/>
    <w:rsid w:val="00861B2B"/>
    <w:rsid w:val="00866164"/>
    <w:rsid w:val="00871297"/>
    <w:rsid w:val="00873BD5"/>
    <w:rsid w:val="00880714"/>
    <w:rsid w:val="00883273"/>
    <w:rsid w:val="00884946"/>
    <w:rsid w:val="008942AB"/>
    <w:rsid w:val="008957B2"/>
    <w:rsid w:val="008979FA"/>
    <w:rsid w:val="008A26B5"/>
    <w:rsid w:val="008B33FA"/>
    <w:rsid w:val="008B605E"/>
    <w:rsid w:val="008C078F"/>
    <w:rsid w:val="008C2918"/>
    <w:rsid w:val="008C3273"/>
    <w:rsid w:val="008D0E74"/>
    <w:rsid w:val="008D3B59"/>
    <w:rsid w:val="00903836"/>
    <w:rsid w:val="00905ED6"/>
    <w:rsid w:val="00917F8A"/>
    <w:rsid w:val="0092558D"/>
    <w:rsid w:val="00931341"/>
    <w:rsid w:val="009435E8"/>
    <w:rsid w:val="00965A9E"/>
    <w:rsid w:val="009703F0"/>
    <w:rsid w:val="00973C3E"/>
    <w:rsid w:val="0099251D"/>
    <w:rsid w:val="009C2F08"/>
    <w:rsid w:val="009C3763"/>
    <w:rsid w:val="009D4A4B"/>
    <w:rsid w:val="009F2026"/>
    <w:rsid w:val="009F3F4B"/>
    <w:rsid w:val="00A048B4"/>
    <w:rsid w:val="00A34C90"/>
    <w:rsid w:val="00A64DFC"/>
    <w:rsid w:val="00A67BF9"/>
    <w:rsid w:val="00A71EEC"/>
    <w:rsid w:val="00A7373C"/>
    <w:rsid w:val="00A7650F"/>
    <w:rsid w:val="00A9110D"/>
    <w:rsid w:val="00A95330"/>
    <w:rsid w:val="00AB61D2"/>
    <w:rsid w:val="00AC6F7A"/>
    <w:rsid w:val="00AD641E"/>
    <w:rsid w:val="00AE082F"/>
    <w:rsid w:val="00AE1611"/>
    <w:rsid w:val="00B02234"/>
    <w:rsid w:val="00B05D96"/>
    <w:rsid w:val="00B22579"/>
    <w:rsid w:val="00B30F82"/>
    <w:rsid w:val="00B4091D"/>
    <w:rsid w:val="00B51BB4"/>
    <w:rsid w:val="00B67928"/>
    <w:rsid w:val="00B76419"/>
    <w:rsid w:val="00B86183"/>
    <w:rsid w:val="00B862D5"/>
    <w:rsid w:val="00B957FD"/>
    <w:rsid w:val="00BC334C"/>
    <w:rsid w:val="00BD5DEC"/>
    <w:rsid w:val="00C07DFC"/>
    <w:rsid w:val="00C23A05"/>
    <w:rsid w:val="00C27B1F"/>
    <w:rsid w:val="00C32234"/>
    <w:rsid w:val="00C40496"/>
    <w:rsid w:val="00C433FF"/>
    <w:rsid w:val="00C76294"/>
    <w:rsid w:val="00C77FDB"/>
    <w:rsid w:val="00C816D7"/>
    <w:rsid w:val="00C958C3"/>
    <w:rsid w:val="00C96C0B"/>
    <w:rsid w:val="00CA4313"/>
    <w:rsid w:val="00CC070E"/>
    <w:rsid w:val="00CE57D0"/>
    <w:rsid w:val="00CF1B70"/>
    <w:rsid w:val="00CF5B2B"/>
    <w:rsid w:val="00D03D46"/>
    <w:rsid w:val="00D06C7A"/>
    <w:rsid w:val="00D1641C"/>
    <w:rsid w:val="00D35C14"/>
    <w:rsid w:val="00D413CB"/>
    <w:rsid w:val="00D5535B"/>
    <w:rsid w:val="00D635A7"/>
    <w:rsid w:val="00D761D0"/>
    <w:rsid w:val="00D84A90"/>
    <w:rsid w:val="00D93FBF"/>
    <w:rsid w:val="00DA4AFE"/>
    <w:rsid w:val="00DA64F4"/>
    <w:rsid w:val="00DA7921"/>
    <w:rsid w:val="00DB4544"/>
    <w:rsid w:val="00DC3EDD"/>
    <w:rsid w:val="00DC6737"/>
    <w:rsid w:val="00DD118E"/>
    <w:rsid w:val="00DF60A9"/>
    <w:rsid w:val="00E06AA1"/>
    <w:rsid w:val="00E233CD"/>
    <w:rsid w:val="00E632A8"/>
    <w:rsid w:val="00E6691D"/>
    <w:rsid w:val="00E67C50"/>
    <w:rsid w:val="00E76C48"/>
    <w:rsid w:val="00E82454"/>
    <w:rsid w:val="00E85D78"/>
    <w:rsid w:val="00E90BF9"/>
    <w:rsid w:val="00EA437A"/>
    <w:rsid w:val="00EA4C15"/>
    <w:rsid w:val="00EB6CF8"/>
    <w:rsid w:val="00ED296E"/>
    <w:rsid w:val="00ED6B03"/>
    <w:rsid w:val="00F023F2"/>
    <w:rsid w:val="00F238E0"/>
    <w:rsid w:val="00F35D5D"/>
    <w:rsid w:val="00F93F86"/>
    <w:rsid w:val="00F96AEA"/>
    <w:rsid w:val="00FA3D53"/>
    <w:rsid w:val="00FA5C61"/>
    <w:rsid w:val="00FA6D88"/>
    <w:rsid w:val="00FA7720"/>
    <w:rsid w:val="00FB040F"/>
    <w:rsid w:val="00FB7EF3"/>
    <w:rsid w:val="00FD2961"/>
    <w:rsid w:val="00FD7B6E"/>
    <w:rsid w:val="00FF18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28EE3C"/>
  <w15:docId w15:val="{2623E0AC-41CE-429D-9536-9EFBDE15F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en-US"/>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paragraph" w:styleId="berschrift3">
    <w:name w:val="heading 3"/>
    <w:basedOn w:val="Standard"/>
    <w:next w:val="Standard"/>
    <w:link w:val="berschrift3Zchn"/>
    <w:uiPriority w:val="9"/>
    <w:semiHidden/>
    <w:unhideWhenUsed/>
    <w:rsid w:val="002400D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cumenttypDate">
    <w:name w:val="Document typ/Date"/>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title">
    <w:name w:val="Text title"/>
    <w:basedOn w:val="Standard"/>
    <w:next w:val="Standard"/>
    <w:qFormat/>
    <w:rsid w:val="00D84A90"/>
    <w:pPr>
      <w:spacing w:after="0"/>
    </w:pPr>
    <w:rPr>
      <w:b/>
      <w:noProof/>
      <w:color w:val="auto"/>
    </w:rPr>
  </w:style>
  <w:style w:type="paragraph" w:customStyle="1" w:styleId="Default">
    <w:name w:val="Default"/>
    <w:rsid w:val="00FD2961"/>
    <w:pPr>
      <w:autoSpaceDE w:val="0"/>
      <w:autoSpaceDN w:val="0"/>
      <w:adjustRightInd w:val="0"/>
    </w:pPr>
    <w:rPr>
      <w:rFonts w:ascii="E+H Serif Light" w:hAnsi="E+H Serif Light" w:cs="E+H Serif Light"/>
      <w:color w:val="000000"/>
      <w:sz w:val="24"/>
      <w:szCs w:val="24"/>
    </w:rPr>
  </w:style>
  <w:style w:type="paragraph" w:styleId="StandardWeb">
    <w:name w:val="Normal (Web)"/>
    <w:basedOn w:val="Standard"/>
    <w:uiPriority w:val="99"/>
    <w:unhideWhenUsed/>
    <w:rsid w:val="00A34C90"/>
    <w:pPr>
      <w:spacing w:before="100" w:beforeAutospacing="1" w:after="100" w:afterAutospacing="1" w:line="240" w:lineRule="auto"/>
    </w:pPr>
    <w:rPr>
      <w:rFonts w:ascii="Times New Roman" w:eastAsia="Times New Roman" w:hAnsi="Times New Roman"/>
      <w:color w:val="auto"/>
      <w:sz w:val="24"/>
      <w:szCs w:val="24"/>
      <w:lang w:val="de-CH" w:eastAsia="de-CH"/>
    </w:rPr>
  </w:style>
  <w:style w:type="paragraph" w:styleId="Listenabsatz">
    <w:name w:val="List Paragraph"/>
    <w:basedOn w:val="Standard"/>
    <w:uiPriority w:val="34"/>
    <w:qFormat/>
    <w:rsid w:val="003546C2"/>
    <w:pPr>
      <w:ind w:left="720"/>
      <w:contextualSpacing/>
    </w:pPr>
  </w:style>
  <w:style w:type="character" w:customStyle="1" w:styleId="berschrift3Zchn">
    <w:name w:val="Überschrift 3 Zchn"/>
    <w:basedOn w:val="Absatz-Standardschriftart"/>
    <w:link w:val="berschrift3"/>
    <w:uiPriority w:val="9"/>
    <w:semiHidden/>
    <w:rsid w:val="002400D5"/>
    <w:rPr>
      <w:rFonts w:asciiTheme="majorHAnsi" w:eastAsiaTheme="majorEastAsia" w:hAnsiTheme="majorHAnsi" w:cstheme="majorBidi"/>
      <w:color w:val="243F60" w:themeColor="accent1" w:themeShade="7F"/>
      <w:sz w:val="24"/>
      <w:szCs w:val="24"/>
      <w:lang w:val="en-US"/>
    </w:rPr>
  </w:style>
  <w:style w:type="paragraph" w:customStyle="1" w:styleId="TitelimText">
    <w:name w:val="Titel im Text"/>
    <w:basedOn w:val="Standard"/>
    <w:next w:val="Standard"/>
    <w:qFormat/>
    <w:rsid w:val="00DA64F4"/>
    <w:pPr>
      <w:spacing w:after="0"/>
    </w:pPr>
    <w:rPr>
      <w:b/>
      <w:noProof/>
      <w:color w:val="auto"/>
      <w:lang w:val="de-DE"/>
    </w:rPr>
  </w:style>
  <w:style w:type="character" w:styleId="Kommentarzeichen">
    <w:name w:val="annotation reference"/>
    <w:basedOn w:val="Absatz-Standardschriftart"/>
    <w:uiPriority w:val="99"/>
    <w:semiHidden/>
    <w:unhideWhenUsed/>
    <w:rsid w:val="00CE57D0"/>
    <w:rPr>
      <w:sz w:val="16"/>
      <w:szCs w:val="16"/>
    </w:rPr>
  </w:style>
  <w:style w:type="paragraph" w:styleId="Kommentartext">
    <w:name w:val="annotation text"/>
    <w:basedOn w:val="Standard"/>
    <w:link w:val="KommentartextZchn"/>
    <w:uiPriority w:val="99"/>
    <w:semiHidden/>
    <w:unhideWhenUsed/>
    <w:rsid w:val="00CE57D0"/>
    <w:pPr>
      <w:spacing w:line="240" w:lineRule="auto"/>
    </w:pPr>
    <w:rPr>
      <w:sz w:val="20"/>
    </w:rPr>
  </w:style>
  <w:style w:type="character" w:customStyle="1" w:styleId="KommentartextZchn">
    <w:name w:val="Kommentartext Zchn"/>
    <w:basedOn w:val="Absatz-Standardschriftart"/>
    <w:link w:val="Kommentartext"/>
    <w:uiPriority w:val="99"/>
    <w:semiHidden/>
    <w:rsid w:val="00CE57D0"/>
    <w:rPr>
      <w:rFonts w:ascii="E+H Serif" w:hAnsi="E+H Serif"/>
      <w:color w:val="000000" w:themeColor="text1"/>
      <w:lang w:val="en-US"/>
    </w:rPr>
  </w:style>
  <w:style w:type="paragraph" w:styleId="Kommentarthema">
    <w:name w:val="annotation subject"/>
    <w:basedOn w:val="Kommentartext"/>
    <w:next w:val="Kommentartext"/>
    <w:link w:val="KommentarthemaZchn"/>
    <w:uiPriority w:val="99"/>
    <w:semiHidden/>
    <w:unhideWhenUsed/>
    <w:rsid w:val="00CE57D0"/>
    <w:rPr>
      <w:b/>
      <w:bCs/>
    </w:rPr>
  </w:style>
  <w:style w:type="character" w:customStyle="1" w:styleId="KommentarthemaZchn">
    <w:name w:val="Kommentarthema Zchn"/>
    <w:basedOn w:val="KommentartextZchn"/>
    <w:link w:val="Kommentarthema"/>
    <w:uiPriority w:val="99"/>
    <w:semiHidden/>
    <w:rsid w:val="00CE57D0"/>
    <w:rPr>
      <w:rFonts w:ascii="E+H Serif" w:hAnsi="E+H Serif"/>
      <w:b/>
      <w:bCs/>
      <w:color w:val="000000" w:themeColor="text1"/>
      <w:lang w:val="en-US"/>
    </w:rPr>
  </w:style>
  <w:style w:type="character" w:styleId="Fett">
    <w:name w:val="Strong"/>
    <w:basedOn w:val="Absatz-Standardschriftart"/>
    <w:uiPriority w:val="22"/>
    <w:qFormat/>
    <w:rsid w:val="00C40496"/>
    <w:rPr>
      <w:b/>
      <w:bCs/>
    </w:rPr>
  </w:style>
  <w:style w:type="character" w:customStyle="1" w:styleId="ImprintBodyChar">
    <w:name w:val="Imprint Body Char"/>
    <w:link w:val="ImprintBody"/>
    <w:locked/>
    <w:rsid w:val="002D1F18"/>
    <w:rPr>
      <w:rFonts w:ascii="E+H Weidemann Com Book" w:eastAsia="Times New Roman" w:hAnsi="E+H Weidemann Com Book" w:cs="Arial"/>
      <w:lang w:val="de-DE" w:eastAsia="de-DE"/>
    </w:rPr>
  </w:style>
  <w:style w:type="paragraph" w:customStyle="1" w:styleId="ImprintBody">
    <w:name w:val="Imprint Body"/>
    <w:link w:val="ImprintBodyChar"/>
    <w:rsid w:val="002D1F18"/>
    <w:pPr>
      <w:spacing w:line="240" w:lineRule="exact"/>
    </w:pPr>
    <w:rPr>
      <w:rFonts w:ascii="E+H Weidemann Com Book" w:eastAsia="Times New Roman" w:hAnsi="E+H Weidemann Com Book" w:cs="Arial"/>
      <w:lang w:val="de-DE" w:eastAsia="de-DE"/>
    </w:rPr>
  </w:style>
  <w:style w:type="paragraph" w:customStyle="1" w:styleId="ImprintHeadline">
    <w:name w:val="Imprint Headline"/>
    <w:rsid w:val="002D1F18"/>
    <w:pPr>
      <w:spacing w:line="240" w:lineRule="exact"/>
    </w:pPr>
    <w:rPr>
      <w:rFonts w:ascii="E+H Weidemann Com Book" w:eastAsia="Times New Roman" w:hAnsi="E+H Weidemann Com Book"/>
      <w:b/>
      <w:bCs/>
      <w:color w:val="00CCFF"/>
      <w:lang w:val="de-DE" w:eastAsia="de-DE"/>
    </w:rPr>
  </w:style>
  <w:style w:type="paragraph" w:customStyle="1" w:styleId="absatz">
    <w:name w:val="absatz"/>
    <w:basedOn w:val="Standard"/>
    <w:rsid w:val="00666AA8"/>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styleId="Hyperlink">
    <w:name w:val="Hyperlink"/>
    <w:basedOn w:val="Absatz-Standardschriftart"/>
    <w:uiPriority w:val="99"/>
    <w:unhideWhenUsed/>
    <w:rsid w:val="008C2918"/>
    <w:rPr>
      <w:color w:val="0000FF" w:themeColor="hyperlink"/>
      <w:u w:val="single"/>
    </w:rPr>
  </w:style>
  <w:style w:type="character" w:customStyle="1" w:styleId="NichtaufgelsteErwhnung1">
    <w:name w:val="Nicht aufgelöste Erwähnung1"/>
    <w:basedOn w:val="Absatz-Standardschriftart"/>
    <w:uiPriority w:val="99"/>
    <w:semiHidden/>
    <w:unhideWhenUsed/>
    <w:rsid w:val="008C2918"/>
    <w:rPr>
      <w:color w:val="605E5C"/>
      <w:shd w:val="clear" w:color="auto" w:fill="E1DFDD"/>
    </w:rPr>
  </w:style>
  <w:style w:type="character" w:styleId="BesuchterLink">
    <w:name w:val="FollowedHyperlink"/>
    <w:basedOn w:val="Absatz-Standardschriftart"/>
    <w:uiPriority w:val="99"/>
    <w:semiHidden/>
    <w:unhideWhenUsed/>
    <w:rsid w:val="00FB04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79469">
      <w:bodyDiv w:val="1"/>
      <w:marLeft w:val="0"/>
      <w:marRight w:val="0"/>
      <w:marTop w:val="0"/>
      <w:marBottom w:val="0"/>
      <w:divBdr>
        <w:top w:val="none" w:sz="0" w:space="0" w:color="auto"/>
        <w:left w:val="none" w:sz="0" w:space="0" w:color="auto"/>
        <w:bottom w:val="none" w:sz="0" w:space="0" w:color="auto"/>
        <w:right w:val="none" w:sz="0" w:space="0" w:color="auto"/>
      </w:divBdr>
    </w:div>
    <w:div w:id="111361799">
      <w:bodyDiv w:val="1"/>
      <w:marLeft w:val="0"/>
      <w:marRight w:val="0"/>
      <w:marTop w:val="0"/>
      <w:marBottom w:val="0"/>
      <w:divBdr>
        <w:top w:val="none" w:sz="0" w:space="0" w:color="auto"/>
        <w:left w:val="none" w:sz="0" w:space="0" w:color="auto"/>
        <w:bottom w:val="none" w:sz="0" w:space="0" w:color="auto"/>
        <w:right w:val="none" w:sz="0" w:space="0" w:color="auto"/>
      </w:divBdr>
    </w:div>
    <w:div w:id="565341163">
      <w:bodyDiv w:val="1"/>
      <w:marLeft w:val="0"/>
      <w:marRight w:val="0"/>
      <w:marTop w:val="0"/>
      <w:marBottom w:val="0"/>
      <w:divBdr>
        <w:top w:val="none" w:sz="0" w:space="0" w:color="auto"/>
        <w:left w:val="none" w:sz="0" w:space="0" w:color="auto"/>
        <w:bottom w:val="none" w:sz="0" w:space="0" w:color="auto"/>
        <w:right w:val="none" w:sz="0" w:space="0" w:color="auto"/>
      </w:divBdr>
      <w:divsChild>
        <w:div w:id="771320943">
          <w:marLeft w:val="0"/>
          <w:marRight w:val="0"/>
          <w:marTop w:val="0"/>
          <w:marBottom w:val="435"/>
          <w:divBdr>
            <w:top w:val="none" w:sz="0" w:space="0" w:color="auto"/>
            <w:left w:val="none" w:sz="0" w:space="0" w:color="auto"/>
            <w:bottom w:val="none" w:sz="0" w:space="0" w:color="auto"/>
            <w:right w:val="none" w:sz="0" w:space="0" w:color="auto"/>
          </w:divBdr>
        </w:div>
        <w:div w:id="264927261">
          <w:marLeft w:val="0"/>
          <w:marRight w:val="0"/>
          <w:marTop w:val="0"/>
          <w:marBottom w:val="225"/>
          <w:divBdr>
            <w:top w:val="none" w:sz="0" w:space="0" w:color="auto"/>
            <w:left w:val="none" w:sz="0" w:space="0" w:color="auto"/>
            <w:bottom w:val="none" w:sz="0" w:space="0" w:color="auto"/>
            <w:right w:val="none" w:sz="0" w:space="0" w:color="auto"/>
          </w:divBdr>
        </w:div>
      </w:divsChild>
    </w:div>
    <w:div w:id="693580065">
      <w:bodyDiv w:val="1"/>
      <w:marLeft w:val="0"/>
      <w:marRight w:val="0"/>
      <w:marTop w:val="0"/>
      <w:marBottom w:val="0"/>
      <w:divBdr>
        <w:top w:val="none" w:sz="0" w:space="0" w:color="auto"/>
        <w:left w:val="none" w:sz="0" w:space="0" w:color="auto"/>
        <w:bottom w:val="none" w:sz="0" w:space="0" w:color="auto"/>
        <w:right w:val="none" w:sz="0" w:space="0" w:color="auto"/>
      </w:divBdr>
    </w:div>
    <w:div w:id="966011583">
      <w:bodyDiv w:val="1"/>
      <w:marLeft w:val="0"/>
      <w:marRight w:val="0"/>
      <w:marTop w:val="0"/>
      <w:marBottom w:val="0"/>
      <w:divBdr>
        <w:top w:val="none" w:sz="0" w:space="0" w:color="auto"/>
        <w:left w:val="none" w:sz="0" w:space="0" w:color="auto"/>
        <w:bottom w:val="none" w:sz="0" w:space="0" w:color="auto"/>
        <w:right w:val="none" w:sz="0" w:space="0" w:color="auto"/>
      </w:divBdr>
      <w:divsChild>
        <w:div w:id="219824095">
          <w:marLeft w:val="0"/>
          <w:marRight w:val="0"/>
          <w:marTop w:val="0"/>
          <w:marBottom w:val="435"/>
          <w:divBdr>
            <w:top w:val="none" w:sz="0" w:space="0" w:color="auto"/>
            <w:left w:val="none" w:sz="0" w:space="0" w:color="auto"/>
            <w:bottom w:val="none" w:sz="0" w:space="0" w:color="auto"/>
            <w:right w:val="none" w:sz="0" w:space="0" w:color="auto"/>
          </w:divBdr>
        </w:div>
        <w:div w:id="1749493976">
          <w:marLeft w:val="0"/>
          <w:marRight w:val="0"/>
          <w:marTop w:val="0"/>
          <w:marBottom w:val="225"/>
          <w:divBdr>
            <w:top w:val="none" w:sz="0" w:space="0" w:color="auto"/>
            <w:left w:val="none" w:sz="0" w:space="0" w:color="auto"/>
            <w:bottom w:val="none" w:sz="0" w:space="0" w:color="auto"/>
            <w:right w:val="none" w:sz="0" w:space="0" w:color="auto"/>
          </w:divBdr>
        </w:div>
        <w:div w:id="868760476">
          <w:marLeft w:val="0"/>
          <w:marRight w:val="0"/>
          <w:marTop w:val="0"/>
          <w:marBottom w:val="225"/>
          <w:divBdr>
            <w:top w:val="none" w:sz="0" w:space="0" w:color="auto"/>
            <w:left w:val="none" w:sz="0" w:space="0" w:color="auto"/>
            <w:bottom w:val="none" w:sz="0" w:space="0" w:color="auto"/>
            <w:right w:val="none" w:sz="0" w:space="0" w:color="auto"/>
          </w:divBdr>
        </w:div>
        <w:div w:id="1759521189">
          <w:marLeft w:val="0"/>
          <w:marRight w:val="0"/>
          <w:marTop w:val="0"/>
          <w:marBottom w:val="225"/>
          <w:divBdr>
            <w:top w:val="none" w:sz="0" w:space="0" w:color="auto"/>
            <w:left w:val="none" w:sz="0" w:space="0" w:color="auto"/>
            <w:bottom w:val="none" w:sz="0" w:space="0" w:color="auto"/>
            <w:right w:val="none" w:sz="0" w:space="0" w:color="auto"/>
          </w:divBdr>
        </w:div>
      </w:divsChild>
    </w:div>
    <w:div w:id="1343580428">
      <w:bodyDiv w:val="1"/>
      <w:marLeft w:val="0"/>
      <w:marRight w:val="0"/>
      <w:marTop w:val="0"/>
      <w:marBottom w:val="0"/>
      <w:divBdr>
        <w:top w:val="none" w:sz="0" w:space="0" w:color="auto"/>
        <w:left w:val="none" w:sz="0" w:space="0" w:color="auto"/>
        <w:bottom w:val="none" w:sz="0" w:space="0" w:color="auto"/>
        <w:right w:val="none" w:sz="0" w:space="0" w:color="auto"/>
      </w:divBdr>
    </w:div>
    <w:div w:id="1700357755">
      <w:bodyDiv w:val="1"/>
      <w:marLeft w:val="0"/>
      <w:marRight w:val="0"/>
      <w:marTop w:val="0"/>
      <w:marBottom w:val="0"/>
      <w:divBdr>
        <w:top w:val="none" w:sz="0" w:space="0" w:color="auto"/>
        <w:left w:val="none" w:sz="0" w:space="0" w:color="auto"/>
        <w:bottom w:val="none" w:sz="0" w:space="0" w:color="auto"/>
        <w:right w:val="none" w:sz="0" w:space="0" w:color="auto"/>
      </w:divBdr>
    </w:div>
    <w:div w:id="1894809568">
      <w:bodyDiv w:val="1"/>
      <w:marLeft w:val="0"/>
      <w:marRight w:val="0"/>
      <w:marTop w:val="0"/>
      <w:marBottom w:val="0"/>
      <w:divBdr>
        <w:top w:val="none" w:sz="0" w:space="0" w:color="auto"/>
        <w:left w:val="none" w:sz="0" w:space="0" w:color="auto"/>
        <w:bottom w:val="none" w:sz="0" w:space="0" w:color="auto"/>
        <w:right w:val="none" w:sz="0" w:space="0" w:color="auto"/>
      </w:divBdr>
    </w:div>
    <w:div w:id="1976718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twin.org/e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D120B-0FD6-4572-A3D1-9ECBBF8CD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473</Words>
  <Characters>2986</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Endress+Hauser</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Endress+Hauser</dc:creator>
  <cp:keywords/>
  <cp:lastModifiedBy>Kristina Rodriguez</cp:lastModifiedBy>
  <cp:revision>5</cp:revision>
  <cp:lastPrinted>2018-03-01T10:10:00Z</cp:lastPrinted>
  <dcterms:created xsi:type="dcterms:W3CDTF">2021-03-11T09:17:00Z</dcterms:created>
  <dcterms:modified xsi:type="dcterms:W3CDTF">2021-03-11T09:56:00Z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2021-02-23T10:26:26Z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ac2d387d-a3db-46a2-9a28-849ac23e625d</vt:lpwstr>
  </property>
  <property fmtid="{D5CDD505-2E9C-101B-9397-08002B2CF9AE}" pid="8" name="MSIP_Label_2988f0a4-524a-45f2-829d-417725fa4957_ContentBits">
    <vt:lpwstr>0</vt:lpwstr>
  </property>
</Properties>
</file>